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7AA6" w:rsidR="00B31A53" w:rsidP="16AD2660" w:rsidRDefault="169AA85F" w14:paraId="353E6EC9" w14:textId="77A63DCC">
      <w:pPr>
        <w:rPr>
          <w:rFonts w:ascii="Calibri" w:hAnsi="Calibri" w:eastAsia="Calibri" w:cs="Calibri"/>
          <w:b/>
          <w:bCs/>
          <w:sz w:val="28"/>
          <w:szCs w:val="28"/>
          <w:u w:val="single"/>
        </w:rPr>
      </w:pPr>
      <w:r w:rsidRPr="007B7AA6">
        <w:rPr>
          <w:rFonts w:ascii="Calibri" w:hAnsi="Calibri" w:eastAsia="Calibri" w:cs="Calibri"/>
          <w:b/>
          <w:bCs/>
          <w:sz w:val="28"/>
          <w:szCs w:val="28"/>
          <w:u w:val="single"/>
        </w:rPr>
        <w:t>Video competition – organic promotion</w:t>
      </w:r>
    </w:p>
    <w:p w:rsidRPr="007B7AA6" w:rsidR="4941BD42" w:rsidP="4ACA1065" w:rsidRDefault="4941BD42" w14:paraId="77F82DEA" w14:textId="79B8087B">
      <w:pPr>
        <w:rPr>
          <w:rFonts w:ascii="Calibri" w:hAnsi="Calibri" w:eastAsia="Calibri" w:cs="Calibri"/>
          <w:b/>
          <w:bCs/>
          <w:sz w:val="28"/>
          <w:szCs w:val="28"/>
          <w:u w:val="single"/>
        </w:rPr>
      </w:pPr>
      <w:r w:rsidRPr="007B7AA6">
        <w:rPr>
          <w:rFonts w:ascii="Calibri" w:hAnsi="Calibri" w:eastAsia="Calibri" w:cs="Calibri"/>
          <w:b/>
          <w:bCs/>
          <w:sz w:val="28"/>
          <w:szCs w:val="28"/>
          <w:u w:val="single"/>
        </w:rPr>
        <w:t>Students’ posts</w:t>
      </w:r>
    </w:p>
    <w:p w:rsidRPr="007B7AA6" w:rsidR="007B7AA6" w:rsidP="007B7AA6" w:rsidRDefault="2C646AFB" w14:paraId="18C7995E" w14:textId="77777777">
      <w:pPr>
        <w:pStyle w:val="ListParagraph"/>
        <w:numPr>
          <w:ilvl w:val="0"/>
          <w:numId w:val="4"/>
        </w:numPr>
        <w:spacing w:after="0"/>
        <w:rPr>
          <w:rFonts w:ascii="Calibri" w:hAnsi="Calibri" w:eastAsia="Calibri" w:cs="Calibri"/>
        </w:rPr>
      </w:pPr>
      <w:r w:rsidRPr="007B7AA6">
        <w:rPr>
          <w:rFonts w:ascii="Calibri" w:hAnsi="Calibri" w:eastAsia="Calibri" w:cs="Calibri"/>
          <w:b/>
          <w:bCs/>
        </w:rPr>
        <w:t>Organic Copy 1:</w:t>
      </w:r>
      <w:r w:rsidRPr="007B7AA6">
        <w:rPr>
          <w:rFonts w:ascii="Calibri" w:hAnsi="Calibri" w:eastAsia="Calibri" w:cs="Calibri"/>
        </w:rPr>
        <w:t xml:space="preserve"> </w:t>
      </w:r>
      <w:r w:rsidRPr="007B7AA6" w:rsidR="007B7AA6">
        <w:rPr>
          <w:rFonts w:ascii="Calibri" w:hAnsi="Calibri" w:eastAsia="Calibri" w:cs="Calibri"/>
        </w:rPr>
        <w:t>Deltag i ImagineEU-konkurrencen! Hvis du har en idé, der kan gøre EU til et bedre sted at bo, bør du lave en video om det. Få mere at vide og tilmeld dig på Det europæiske borgerinitiativs websted: [LINK]</w:t>
      </w:r>
    </w:p>
    <w:p w:rsidRPr="007B7AA6" w:rsidR="00B31A53" w:rsidP="007B7AA6" w:rsidRDefault="007B7AA6" w14:paraId="55005584" w14:textId="37178BCD">
      <w:pPr>
        <w:pStyle w:val="ListParagraph"/>
        <w:spacing w:after="0"/>
        <w:rPr>
          <w:rFonts w:ascii="Calibri" w:hAnsi="Calibri" w:eastAsia="Calibri" w:cs="Calibri"/>
        </w:rPr>
      </w:pPr>
      <w:r w:rsidRPr="007B7AA6">
        <w:rPr>
          <w:rFonts w:ascii="Calibri" w:hAnsi="Calibri" w:eastAsia="Calibri" w:cs="Calibri"/>
        </w:rPr>
        <w:t>#EUTakeTheInitiative</w:t>
      </w:r>
    </w:p>
    <w:p w:rsidRPr="007B7AA6" w:rsidR="73B8B548" w:rsidP="4ACA1065" w:rsidRDefault="73B8B548" w14:paraId="14136374" w14:textId="38FBB156">
      <w:pPr>
        <w:pStyle w:val="ListParagraph"/>
        <w:numPr>
          <w:ilvl w:val="0"/>
          <w:numId w:val="4"/>
        </w:numPr>
        <w:spacing w:after="0"/>
        <w:rPr>
          <w:rFonts w:ascii="Calibri" w:hAnsi="Calibri" w:eastAsia="Calibri" w:cs="Calibri"/>
        </w:rPr>
      </w:pPr>
      <w:r w:rsidRPr="007B7AA6">
        <w:rPr>
          <w:rFonts w:ascii="Calibri" w:hAnsi="Calibri" w:eastAsia="Calibri" w:cs="Calibri"/>
          <w:b/>
          <w:bCs/>
        </w:rPr>
        <w:t xml:space="preserve">Organic Copy 2: </w:t>
      </w:r>
      <w:r w:rsidRPr="007B7AA6">
        <w:rPr>
          <w:rFonts w:ascii="Calibri" w:hAnsi="Calibri" w:eastAsia="Calibri" w:cs="Calibri"/>
          <w:lang w:bidi="da-DK"/>
        </w:rPr>
        <w:t>Er du studerende på et af de sidste to år af din videregående uddannelse? ImagineEU-konkurrencen vil gerne høre dine ideer. Gå sammen med dine klassekammerater og optag dine konkrete idé til en ny EU-lov. Du kan få chancen for en tur til Bruxelles for at se EU i aktion! Få mere at vide og tilmeld dig på Det europæiske borgerinitiativs websted: [LINK]</w:t>
      </w:r>
      <w:r w:rsidRPr="007B7AA6">
        <w:rPr>
          <w:rFonts w:ascii="Calibri" w:hAnsi="Calibri" w:eastAsia="Calibri" w:cs="Calibri"/>
          <w:lang w:bidi="da-DK"/>
        </w:rPr>
        <w:br/>
      </w:r>
      <w:r w:rsidRPr="007B7AA6">
        <w:rPr>
          <w:rFonts w:ascii="Calibri" w:hAnsi="Calibri" w:eastAsia="Calibri" w:cs="Calibri"/>
          <w:lang w:bidi="da-DK"/>
        </w:rPr>
        <w:t xml:space="preserve"> #EUTakeTheInitiative</w:t>
      </w:r>
    </w:p>
    <w:p w:rsidRPr="007B7AA6" w:rsidR="282BB697" w:rsidP="282BB697" w:rsidRDefault="282BB697" w14:paraId="26FA77C9" w14:textId="01C27817">
      <w:pPr>
        <w:spacing w:after="0"/>
        <w:rPr>
          <w:rFonts w:ascii="Calibri" w:hAnsi="Calibri" w:eastAsia="Calibri" w:cs="Calibri"/>
        </w:rPr>
      </w:pPr>
    </w:p>
    <w:p w:rsidRPr="007B7AA6" w:rsidR="41097089" w:rsidP="783DE75F" w:rsidRDefault="41097089" w14:paraId="64076F57" w14:textId="4CB8D740">
      <w:pPr>
        <w:pStyle w:val="Normal"/>
        <w:spacing w:after="0"/>
      </w:pPr>
      <w:r w:rsidR="32D6B9AF">
        <w:drawing>
          <wp:inline wp14:editId="783DE75F" wp14:anchorId="789535F1">
            <wp:extent cx="4572000" cy="4572000"/>
            <wp:effectExtent l="0" t="0" r="0" b="0"/>
            <wp:docPr id="1318415988" name="" title=""/>
            <wp:cNvGraphicFramePr>
              <a:graphicFrameLocks noChangeAspect="1"/>
            </wp:cNvGraphicFramePr>
            <a:graphic>
              <a:graphicData uri="http://schemas.openxmlformats.org/drawingml/2006/picture">
                <pic:pic>
                  <pic:nvPicPr>
                    <pic:cNvPr id="0" name=""/>
                    <pic:cNvPicPr/>
                  </pic:nvPicPr>
                  <pic:blipFill>
                    <a:blip r:embed="Re496a243ce134f4c">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7B7AA6" w:rsidR="4ACA1065" w:rsidP="4ACA1065" w:rsidRDefault="4ACA1065" w14:paraId="755993E8" w14:textId="48961289">
      <w:pPr>
        <w:spacing w:after="0"/>
      </w:pPr>
    </w:p>
    <w:p w:rsidRPr="007B7AA6" w:rsidR="4ACA1065" w:rsidP="4ACA1065" w:rsidRDefault="4ACA1065" w14:paraId="6B9E59C8" w14:textId="20E2782E">
      <w:pPr>
        <w:spacing w:after="0"/>
      </w:pPr>
    </w:p>
    <w:p w:rsidRPr="007B7AA6" w:rsidR="4ACA1065" w:rsidP="4ACA1065" w:rsidRDefault="4ACA1065" w14:paraId="28342B24" w14:textId="6EF670F2">
      <w:pPr>
        <w:spacing w:after="0"/>
      </w:pPr>
    </w:p>
    <w:p w:rsidRPr="007B7AA6" w:rsidR="4ACA1065" w:rsidP="4ACA1065" w:rsidRDefault="4ACA1065" w14:paraId="31216608" w14:textId="2D91CA47">
      <w:pPr>
        <w:spacing w:after="0"/>
      </w:pPr>
    </w:p>
    <w:p w:rsidRPr="007B7AA6" w:rsidR="4ACA1065" w:rsidP="4ACA1065" w:rsidRDefault="4ACA1065" w14:paraId="377676AD" w14:textId="63347009">
      <w:pPr>
        <w:spacing w:after="0"/>
      </w:pPr>
    </w:p>
    <w:p w:rsidRPr="007B7AA6" w:rsidR="4ACA1065" w:rsidP="4ACA1065" w:rsidRDefault="4ACA1065" w14:paraId="7FC9B739" w14:textId="35BF0703">
      <w:pPr>
        <w:spacing w:after="0"/>
      </w:pPr>
    </w:p>
    <w:p w:rsidRPr="007B7AA6" w:rsidR="3ADF35ED" w:rsidP="4ACA1065" w:rsidRDefault="3ADF35ED" w14:paraId="2A9716AA" w14:textId="05F1930F">
      <w:pPr>
        <w:rPr>
          <w:rFonts w:ascii="Calibri" w:hAnsi="Calibri" w:eastAsia="Calibri" w:cs="Calibri"/>
          <w:b/>
          <w:bCs/>
          <w:sz w:val="28"/>
          <w:szCs w:val="28"/>
          <w:u w:val="single"/>
        </w:rPr>
      </w:pPr>
      <w:r w:rsidRPr="007B7AA6">
        <w:rPr>
          <w:rFonts w:ascii="Calibri" w:hAnsi="Calibri" w:eastAsia="Calibri" w:cs="Calibri"/>
          <w:b/>
          <w:bCs/>
          <w:sz w:val="28"/>
          <w:szCs w:val="28"/>
          <w:u w:val="single"/>
        </w:rPr>
        <w:t>Teachers’ post</w:t>
      </w:r>
    </w:p>
    <w:p w:rsidRPr="007B7AA6" w:rsidR="4ACA1065" w:rsidP="4ACA1065" w:rsidRDefault="4ACA1065" w14:paraId="57B63A69" w14:textId="2F38D268">
      <w:pPr>
        <w:spacing w:after="0"/>
      </w:pPr>
    </w:p>
    <w:p w:rsidRPr="007B7AA6" w:rsidR="00B31A53" w:rsidP="4ACA1065" w:rsidRDefault="6E60CEF0" w14:paraId="5E16166B" w14:textId="4A8F99B3">
      <w:pPr>
        <w:pStyle w:val="ListParagraph"/>
        <w:numPr>
          <w:ilvl w:val="0"/>
          <w:numId w:val="1"/>
        </w:numPr>
        <w:spacing w:after="0"/>
        <w:rPr>
          <w:rFonts w:ascii="Calibri" w:hAnsi="Calibri" w:eastAsia="Calibri" w:cs="Calibri"/>
        </w:rPr>
      </w:pPr>
      <w:r w:rsidRPr="007B7AA6">
        <w:rPr>
          <w:rFonts w:ascii="Calibri" w:hAnsi="Calibri" w:eastAsia="Calibri" w:cs="Calibri"/>
          <w:b/>
          <w:bCs/>
        </w:rPr>
        <w:t xml:space="preserve">Organic Copy 1: </w:t>
      </w:r>
      <w:r w:rsidRPr="007B7AA6" w:rsidR="121D73F8">
        <w:rPr>
          <w:rFonts w:ascii="Calibri" w:hAnsi="Calibri" w:eastAsia="Calibri" w:cs="Calibri"/>
          <w:lang w:bidi="da-DK"/>
        </w:rPr>
        <w:t>Lærerne former morgendagens europæiske ledere. Bak op om, at dine elever laver en video til ImagineEU-konkurrencen. Undervisnings-værktøjskassen kan være god til at gøre klar til konkurrencen. Vinderholdet får chancen for en tur til Bruxelles for at se EU i aktion! [LINK]</w:t>
      </w:r>
      <w:r w:rsidRPr="007B7AA6" w:rsidR="121D73F8">
        <w:rPr>
          <w:rFonts w:ascii="Calibri" w:hAnsi="Calibri" w:eastAsia="Calibri" w:cs="Calibri"/>
          <w:lang w:bidi="da-DK"/>
        </w:rPr>
        <w:br/>
      </w:r>
      <w:r w:rsidRPr="007B7AA6" w:rsidR="121D73F8">
        <w:rPr>
          <w:rFonts w:ascii="Calibri" w:hAnsi="Calibri" w:eastAsia="Calibri" w:cs="Calibri"/>
          <w:lang w:bidi="da-DK"/>
        </w:rPr>
        <w:t xml:space="preserve"> #EUTakeTheInitiative</w:t>
      </w:r>
    </w:p>
    <w:p w:rsidRPr="007B7AA6" w:rsidR="00B31A53" w:rsidP="16AD2660" w:rsidRDefault="00B31A53" w14:paraId="2C078E63" w14:textId="2511E341">
      <w:pPr>
        <w:rPr>
          <w:rFonts w:ascii="Calibri" w:hAnsi="Calibri" w:eastAsia="Calibri" w:cs="Calibri"/>
        </w:rPr>
      </w:pPr>
    </w:p>
    <w:p w:rsidRPr="007B7AA6" w:rsidR="4ACA1065" w:rsidP="783DE75F" w:rsidRDefault="46BC82D7" w14:paraId="2AD0C563" w14:textId="1D6E26EB">
      <w:pPr>
        <w:pStyle w:val="Normal"/>
      </w:pPr>
      <w:r w:rsidR="79F8AC30">
        <w:drawing>
          <wp:inline wp14:editId="79F8AC30" wp14:anchorId="4472E5E9">
            <wp:extent cx="4572000" cy="4572000"/>
            <wp:effectExtent l="0" t="0" r="0" b="0"/>
            <wp:docPr id="357591534" name="" title=""/>
            <wp:cNvGraphicFramePr>
              <a:graphicFrameLocks noChangeAspect="1"/>
            </wp:cNvGraphicFramePr>
            <a:graphic>
              <a:graphicData uri="http://schemas.openxmlformats.org/drawingml/2006/picture">
                <pic:pic>
                  <pic:nvPicPr>
                    <pic:cNvPr id="0" name=""/>
                    <pic:cNvPicPr/>
                  </pic:nvPicPr>
                  <pic:blipFill>
                    <a:blip r:embed="R45f791e111f94cf1">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7B7AA6"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7B7AA6"/>
    <w:rsid w:val="009F4E96"/>
    <w:rsid w:val="00A6170C"/>
    <w:rsid w:val="00B31A53"/>
    <w:rsid w:val="00D37150"/>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2D6B9AF"/>
    <w:rsid w:val="3469E9C7"/>
    <w:rsid w:val="35F73004"/>
    <w:rsid w:val="36CA57C8"/>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83DE75F"/>
    <w:rsid w:val="79F8AC30"/>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e496a243ce134f4c" /><Relationship Type="http://schemas.openxmlformats.org/officeDocument/2006/relationships/image" Target="/media/image2.jpg" Id="R45f791e111f94c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metadata/properties"/>
    <ds:schemaRef ds:uri="http://schemas.microsoft.com/office/infopath/2007/PartnerControls"/>
    <ds:schemaRef ds:uri="1ec65f28-0d00-48fb-a551-cfb13e3ae446"/>
    <ds:schemaRef ds:uri="bdbef1ec-a7c8-4511-8b39-2cba35adf2d3"/>
  </ds:schemaRefs>
</ds:datastoreItem>
</file>

<file path=customXml/itemProps3.xml><?xml version="1.0" encoding="utf-8"?>
<ds:datastoreItem xmlns:ds="http://schemas.openxmlformats.org/officeDocument/2006/customXml" ds:itemID="{00427307-8375-4D8D-B5A5-3C4C41ABD8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2023-09-29T13:58:50.3428866Z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y fmtid="{D5CDD505-2E9C-101B-9397-08002B2CF9AE}" pid="11" name="GrammarlyDocumentId">
    <vt:lpwstr>ce3fa4cfc2a47b8272ec73c41f983ab604fbb92ca8cc3f5c3a94b4009fdb136b</vt:lpwstr>
  </property>
</Properties>
</file>